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CE8" w:rsidRPr="00726B25" w:rsidRDefault="00DE4CE8" w:rsidP="00DE4CE8">
      <w:pPr>
        <w:pStyle w:val="2"/>
        <w:jc w:val="center"/>
        <w:rPr>
          <w:rFonts w:ascii="GHEA Grapalat" w:hAnsi="GHEA Grapalat"/>
          <w:b w:val="0"/>
          <w:color w:val="auto"/>
          <w:sz w:val="22"/>
          <w:szCs w:val="16"/>
        </w:rPr>
      </w:pPr>
      <w:r w:rsidRPr="00726B25">
        <w:rPr>
          <w:rFonts w:ascii="GHEA Grapalat" w:hAnsi="GHEA Grapalat"/>
          <w:b w:val="0"/>
          <w:color w:val="auto"/>
          <w:sz w:val="22"/>
          <w:szCs w:val="16"/>
        </w:rPr>
        <w:t>NOTICE</w:t>
      </w:r>
    </w:p>
    <w:p w:rsidR="00DE4CE8" w:rsidRPr="00726B25" w:rsidRDefault="00DE4CE8" w:rsidP="00DE4CE8">
      <w:pPr>
        <w:pStyle w:val="2"/>
        <w:jc w:val="center"/>
        <w:rPr>
          <w:rFonts w:ascii="GHEA Grapalat" w:hAnsi="GHEA Grapalat"/>
          <w:b w:val="0"/>
          <w:color w:val="auto"/>
          <w:sz w:val="22"/>
          <w:szCs w:val="16"/>
        </w:rPr>
      </w:pPr>
      <w:r w:rsidRPr="00726B25">
        <w:rPr>
          <w:rFonts w:ascii="GHEA Grapalat" w:hAnsi="GHEA Grapalat"/>
          <w:b w:val="0"/>
          <w:color w:val="auto"/>
          <w:sz w:val="22"/>
          <w:szCs w:val="16"/>
        </w:rPr>
        <w:t>ON PRICE QUOTATION</w:t>
      </w:r>
    </w:p>
    <w:p w:rsidR="00DE4CE8" w:rsidRPr="00726B25" w:rsidRDefault="00DE4CE8" w:rsidP="00DE4CE8">
      <w:pPr>
        <w:pStyle w:val="2"/>
        <w:jc w:val="center"/>
        <w:rPr>
          <w:rFonts w:ascii="GHEA Grapalat" w:hAnsi="GHEA Grapalat"/>
          <w:b w:val="0"/>
          <w:color w:val="auto"/>
          <w:sz w:val="22"/>
          <w:szCs w:val="16"/>
        </w:rPr>
      </w:pPr>
      <w:r w:rsidRPr="00726B25">
        <w:rPr>
          <w:rFonts w:ascii="GHEA Grapalat" w:hAnsi="GHEA Grapalat"/>
          <w:b w:val="0"/>
          <w:color w:val="auto"/>
          <w:sz w:val="22"/>
          <w:szCs w:val="16"/>
        </w:rPr>
        <w:t xml:space="preserve">This text of the notice is approved by decision of the Price Quotation Commission </w:t>
      </w:r>
      <w:r w:rsidR="007F1045">
        <w:rPr>
          <w:rFonts w:ascii="GHEA Grapalat" w:hAnsi="GHEA Grapalat"/>
          <w:b w:val="0"/>
          <w:color w:val="auto"/>
          <w:sz w:val="22"/>
          <w:szCs w:val="16"/>
        </w:rPr>
        <w:t>1</w:t>
      </w:r>
      <w:r w:rsidRPr="00726B25">
        <w:rPr>
          <w:rFonts w:ascii="GHEA Grapalat" w:hAnsi="GHEA Grapalat"/>
          <w:b w:val="0"/>
          <w:color w:val="auto"/>
          <w:sz w:val="22"/>
          <w:szCs w:val="16"/>
        </w:rPr>
        <w:t xml:space="preserve"> of </w:t>
      </w:r>
      <w:r w:rsidR="00464E15">
        <w:rPr>
          <w:rFonts w:ascii="GHEA Grapalat" w:hAnsi="GHEA Grapalat"/>
          <w:b w:val="0"/>
          <w:color w:val="auto"/>
          <w:sz w:val="22"/>
          <w:szCs w:val="16"/>
        </w:rPr>
        <w:t>10</w:t>
      </w:r>
      <w:r w:rsidR="007F1045">
        <w:rPr>
          <w:rFonts w:ascii="GHEA Grapalat" w:hAnsi="GHEA Grapalat"/>
          <w:b w:val="0"/>
          <w:color w:val="auto"/>
          <w:sz w:val="22"/>
          <w:szCs w:val="16"/>
        </w:rPr>
        <w:t xml:space="preserve"> </w:t>
      </w:r>
      <w:proofErr w:type="spellStart"/>
      <w:r w:rsidR="00527521">
        <w:rPr>
          <w:rFonts w:ascii="GHEA Grapalat" w:hAnsi="GHEA Grapalat"/>
          <w:b w:val="0"/>
          <w:color w:val="auto"/>
          <w:sz w:val="22"/>
          <w:szCs w:val="16"/>
        </w:rPr>
        <w:t>Ju</w:t>
      </w:r>
      <w:r w:rsidR="00DE2983" w:rsidRPr="00DE2983">
        <w:rPr>
          <w:rFonts w:ascii="GHEA Grapalat" w:hAnsi="GHEA Grapalat"/>
          <w:b w:val="0"/>
          <w:color w:val="auto"/>
          <w:sz w:val="22"/>
          <w:szCs w:val="16"/>
        </w:rPr>
        <w:t>l</w:t>
      </w:r>
      <w:r w:rsidR="00527521">
        <w:rPr>
          <w:rFonts w:ascii="GHEA Grapalat" w:hAnsi="GHEA Grapalat"/>
          <w:b w:val="0"/>
          <w:color w:val="auto"/>
          <w:sz w:val="22"/>
          <w:szCs w:val="16"/>
        </w:rPr>
        <w:t>e</w:t>
      </w:r>
      <w:proofErr w:type="spellEnd"/>
      <w:r w:rsidRPr="007F1045">
        <w:rPr>
          <w:rFonts w:ascii="GHEA Grapalat" w:hAnsi="GHEA Grapalat"/>
          <w:b w:val="0"/>
          <w:color w:val="auto"/>
          <w:sz w:val="22"/>
          <w:szCs w:val="16"/>
        </w:rPr>
        <w:t xml:space="preserve"> of 2020 </w:t>
      </w:r>
      <w:r w:rsidRPr="00726B25">
        <w:rPr>
          <w:rFonts w:ascii="GHEA Grapalat" w:hAnsi="GHEA Grapalat"/>
          <w:b w:val="0"/>
          <w:color w:val="auto"/>
          <w:sz w:val="22"/>
          <w:szCs w:val="16"/>
        </w:rPr>
        <w:t>and is published pursuant to Article 27 of the Law of the Republic of Armenia "On procurement</w:t>
      </w:r>
    </w:p>
    <w:p w:rsidR="00DE4CE8" w:rsidRPr="00DE2983" w:rsidRDefault="00DE4CE8" w:rsidP="00DE4CE8">
      <w:pPr>
        <w:pStyle w:val="2"/>
        <w:jc w:val="center"/>
        <w:rPr>
          <w:rFonts w:ascii="GHEA Grapalat" w:hAnsi="GHEA Grapalat"/>
          <w:b w:val="0"/>
          <w:color w:val="auto"/>
          <w:sz w:val="22"/>
          <w:szCs w:val="16"/>
          <w:u w:val="single"/>
        </w:rPr>
      </w:pPr>
      <w:r w:rsidRPr="00726B25">
        <w:rPr>
          <w:rFonts w:ascii="GHEA Grapalat" w:hAnsi="GHEA Grapalat"/>
          <w:b w:val="0"/>
          <w:color w:val="auto"/>
          <w:sz w:val="22"/>
          <w:szCs w:val="16"/>
        </w:rPr>
        <w:t xml:space="preserve">Code of the price </w:t>
      </w:r>
      <w:proofErr w:type="gramStart"/>
      <w:r w:rsidRPr="00726B25">
        <w:rPr>
          <w:rFonts w:ascii="GHEA Grapalat" w:hAnsi="GHEA Grapalat"/>
          <w:b w:val="0"/>
          <w:color w:val="auto"/>
          <w:sz w:val="22"/>
          <w:szCs w:val="16"/>
        </w:rPr>
        <w:t xml:space="preserve">quotation  </w:t>
      </w:r>
      <w:r w:rsidR="007345D9" w:rsidRPr="00464E15">
        <w:rPr>
          <w:rFonts w:ascii="GHEA Grapalat" w:hAnsi="GHEA Grapalat"/>
          <w:b w:val="0"/>
          <w:color w:val="auto"/>
          <w:sz w:val="22"/>
          <w:szCs w:val="16"/>
        </w:rPr>
        <w:t>HHKMKAH</w:t>
      </w:r>
      <w:proofErr w:type="gramEnd"/>
      <w:r w:rsidRPr="00464E15">
        <w:rPr>
          <w:rFonts w:ascii="GHEA Grapalat" w:hAnsi="GHEA Grapalat"/>
          <w:b w:val="0"/>
          <w:color w:val="auto"/>
          <w:sz w:val="22"/>
          <w:szCs w:val="16"/>
        </w:rPr>
        <w:t>-GH</w:t>
      </w:r>
      <w:r w:rsidR="00DE2983" w:rsidRPr="00464E15">
        <w:rPr>
          <w:rFonts w:ascii="GHEA Grapalat" w:hAnsi="GHEA Grapalat"/>
          <w:b w:val="0"/>
          <w:color w:val="auto"/>
          <w:sz w:val="22"/>
          <w:szCs w:val="16"/>
        </w:rPr>
        <w:t>AP</w:t>
      </w:r>
      <w:r w:rsidRPr="00464E15">
        <w:rPr>
          <w:rFonts w:ascii="GHEA Grapalat" w:hAnsi="GHEA Grapalat"/>
          <w:b w:val="0"/>
          <w:color w:val="auto"/>
          <w:sz w:val="22"/>
          <w:szCs w:val="16"/>
        </w:rPr>
        <w:t>DZB-20</w:t>
      </w:r>
      <w:r w:rsidR="00420B52" w:rsidRPr="00464E15">
        <w:rPr>
          <w:rFonts w:ascii="GHEA Grapalat" w:hAnsi="GHEA Grapalat"/>
          <w:b w:val="0"/>
          <w:color w:val="auto"/>
          <w:sz w:val="22"/>
          <w:szCs w:val="16"/>
        </w:rPr>
        <w:t>/</w:t>
      </w:r>
      <w:r w:rsidR="00DE2983" w:rsidRPr="00464E15">
        <w:rPr>
          <w:rFonts w:ascii="GHEA Grapalat" w:hAnsi="GHEA Grapalat"/>
          <w:b w:val="0"/>
          <w:color w:val="auto"/>
          <w:sz w:val="22"/>
          <w:szCs w:val="16"/>
        </w:rPr>
        <w:t>8</w:t>
      </w:r>
    </w:p>
    <w:p w:rsidR="007F1045" w:rsidRDefault="007F1045" w:rsidP="007F1045">
      <w:pPr>
        <w:pStyle w:val="2"/>
        <w:shd w:val="clear" w:color="auto" w:fill="FFFFFF"/>
        <w:spacing w:line="345" w:lineRule="atLeast"/>
        <w:textAlignment w:val="baseline"/>
        <w:rPr>
          <w:rFonts w:ascii="GHEA Grapalat" w:hAnsi="GHEA Grapalat"/>
          <w:b w:val="0"/>
          <w:color w:val="auto"/>
          <w:sz w:val="22"/>
          <w:szCs w:val="16"/>
        </w:rPr>
      </w:pPr>
    </w:p>
    <w:p w:rsidR="007F1045" w:rsidRDefault="007F1045" w:rsidP="00527521">
      <w:pPr>
        <w:pStyle w:val="2"/>
        <w:shd w:val="clear" w:color="auto" w:fill="FFFFFF"/>
        <w:spacing w:line="345" w:lineRule="atLeast"/>
        <w:ind w:firstLine="720"/>
        <w:textAlignment w:val="baseline"/>
        <w:rPr>
          <w:rFonts w:ascii="GHEA Grapalat" w:hAnsi="GHEA Grapalat"/>
          <w:b w:val="0"/>
          <w:color w:val="auto"/>
          <w:sz w:val="22"/>
          <w:szCs w:val="16"/>
        </w:rPr>
      </w:pPr>
      <w:r w:rsidRPr="00726B25">
        <w:rPr>
          <w:rFonts w:ascii="GHEA Grapalat" w:hAnsi="GHEA Grapalat"/>
          <w:b w:val="0"/>
          <w:color w:val="auto"/>
          <w:sz w:val="22"/>
          <w:szCs w:val="16"/>
        </w:rPr>
        <w:t>The contracting authority</w:t>
      </w:r>
      <w:r w:rsidR="00527521">
        <w:rPr>
          <w:rFonts w:ascii="GHEA Grapalat" w:hAnsi="GHEA Grapalat"/>
          <w:b w:val="0"/>
          <w:color w:val="auto"/>
          <w:sz w:val="22"/>
          <w:szCs w:val="16"/>
        </w:rPr>
        <w:t xml:space="preserve"> </w:t>
      </w:r>
      <w:r w:rsidRPr="007F1045">
        <w:rPr>
          <w:rFonts w:ascii="GHEA Grapalat" w:hAnsi="GHEA Grapalat"/>
          <w:b w:val="0"/>
          <w:color w:val="auto"/>
          <w:sz w:val="22"/>
          <w:szCs w:val="16"/>
        </w:rPr>
        <w:t xml:space="preserve">Municipality of </w:t>
      </w:r>
      <w:proofErr w:type="spellStart"/>
      <w:r w:rsidRPr="007F1045">
        <w:rPr>
          <w:rFonts w:ascii="GHEA Grapalat" w:hAnsi="GHEA Grapalat"/>
          <w:b w:val="0"/>
          <w:color w:val="auto"/>
          <w:sz w:val="22"/>
          <w:szCs w:val="16"/>
        </w:rPr>
        <w:t>Kanakeravan</w:t>
      </w:r>
      <w:proofErr w:type="spellEnd"/>
      <w:r w:rsidRPr="00726B25">
        <w:rPr>
          <w:rFonts w:ascii="GHEA Grapalat" w:hAnsi="GHEA Grapalat"/>
          <w:b w:val="0"/>
          <w:color w:val="auto"/>
          <w:sz w:val="22"/>
          <w:szCs w:val="16"/>
        </w:rPr>
        <w:t xml:space="preserve">, located at the following address: </w:t>
      </w:r>
      <w:r w:rsidR="008A4B32" w:rsidRPr="008A4B32">
        <w:rPr>
          <w:rFonts w:ascii="GHEA Grapalat" w:hAnsi="GHEA Grapalat"/>
          <w:b w:val="0"/>
          <w:color w:val="auto"/>
          <w:sz w:val="22"/>
          <w:szCs w:val="16"/>
        </w:rPr>
        <w:t xml:space="preserve">RA, </w:t>
      </w:r>
      <w:proofErr w:type="spellStart"/>
      <w:r w:rsidR="008A4B32" w:rsidRPr="008A4B32">
        <w:rPr>
          <w:rFonts w:ascii="GHEA Grapalat" w:hAnsi="GHEA Grapalat"/>
          <w:b w:val="0"/>
          <w:color w:val="auto"/>
          <w:sz w:val="22"/>
          <w:szCs w:val="16"/>
        </w:rPr>
        <w:t>Kotayq</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Marz</w:t>
      </w:r>
      <w:proofErr w:type="spellEnd"/>
      <w:r w:rsidR="008A4B32" w:rsidRPr="008A4B32">
        <w:rPr>
          <w:rFonts w:ascii="GHEA Grapalat" w:hAnsi="GHEA Grapalat"/>
          <w:b w:val="0"/>
          <w:color w:val="auto"/>
          <w:sz w:val="22"/>
          <w:szCs w:val="16"/>
        </w:rPr>
        <w:t xml:space="preserve">, v </w:t>
      </w:r>
      <w:proofErr w:type="spellStart"/>
      <w:r w:rsidR="008A4B32" w:rsidRPr="008A4B32">
        <w:rPr>
          <w:rFonts w:ascii="GHEA Grapalat" w:hAnsi="GHEA Grapalat"/>
          <w:b w:val="0"/>
          <w:color w:val="auto"/>
          <w:sz w:val="22"/>
          <w:szCs w:val="16"/>
        </w:rPr>
        <w:t>Qanaqeravan</w:t>
      </w:r>
      <w:proofErr w:type="spellEnd"/>
      <w:r w:rsidRPr="00726B25">
        <w:rPr>
          <w:rFonts w:ascii="GHEA Grapalat" w:hAnsi="GHEA Grapalat"/>
          <w:b w:val="0"/>
          <w:color w:val="auto"/>
          <w:sz w:val="22"/>
          <w:szCs w:val="16"/>
        </w:rPr>
        <w:t xml:space="preserve"> gives notice for a price quotation which shall be carried out in one stage.</w:t>
      </w:r>
    </w:p>
    <w:p w:rsidR="00DE4CE8" w:rsidRPr="00726B25" w:rsidRDefault="00DE4CE8" w:rsidP="00527521">
      <w:pPr>
        <w:pStyle w:val="2"/>
        <w:shd w:val="clear" w:color="auto" w:fill="FFFFFF"/>
        <w:spacing w:line="345" w:lineRule="atLeast"/>
        <w:ind w:firstLine="720"/>
        <w:textAlignment w:val="baseline"/>
        <w:rPr>
          <w:rFonts w:ascii="GHEA Grapalat" w:hAnsi="GHEA Grapalat"/>
          <w:b w:val="0"/>
          <w:color w:val="auto"/>
          <w:sz w:val="22"/>
          <w:szCs w:val="16"/>
        </w:rPr>
      </w:pPr>
      <w:r w:rsidRPr="00726B25">
        <w:rPr>
          <w:rFonts w:ascii="GHEA Grapalat" w:hAnsi="GHEA Grapalat"/>
          <w:b w:val="0"/>
          <w:color w:val="auto"/>
          <w:sz w:val="22"/>
          <w:szCs w:val="16"/>
        </w:rPr>
        <w:t xml:space="preserve">The bidder selected based on the results of the price quotation will be proposed, in a prescribed manner, to conclude a contract for supply of </w:t>
      </w:r>
      <w:r w:rsidRPr="007F1045">
        <w:rPr>
          <w:rFonts w:ascii="GHEA Grapalat" w:hAnsi="GHEA Grapalat"/>
          <w:b w:val="0"/>
          <w:color w:val="auto"/>
          <w:sz w:val="22"/>
          <w:szCs w:val="16"/>
        </w:rPr>
        <w:t xml:space="preserve">Refuse and waste services contract </w:t>
      </w:r>
      <w:r w:rsidRPr="00726B25">
        <w:rPr>
          <w:rFonts w:ascii="GHEA Grapalat" w:hAnsi="GHEA Grapalat"/>
          <w:b w:val="0"/>
          <w:color w:val="auto"/>
          <w:sz w:val="22"/>
          <w:szCs w:val="16"/>
        </w:rPr>
        <w:t>(hereinafter referred to as "the contract</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Pursuant to Article 7 of the Law of the Republic of Armenia "On procurement", any person, irrespective of the fact of being a foreign natural person, an </w:t>
      </w:r>
      <w:proofErr w:type="spellStart"/>
      <w:r w:rsidRPr="00726B25">
        <w:rPr>
          <w:rFonts w:ascii="GHEA Grapalat" w:hAnsi="GHEA Grapalat"/>
          <w:b w:val="0"/>
          <w:color w:val="auto"/>
          <w:sz w:val="22"/>
          <w:szCs w:val="16"/>
        </w:rPr>
        <w:t>organisation</w:t>
      </w:r>
      <w:proofErr w:type="spellEnd"/>
      <w:r w:rsidRPr="00726B25">
        <w:rPr>
          <w:rFonts w:ascii="GHEA Grapalat" w:hAnsi="GHEA Grapalat"/>
          <w:b w:val="0"/>
          <w:color w:val="auto"/>
          <w:sz w:val="22"/>
          <w:szCs w:val="16"/>
        </w:rPr>
        <w:t xml:space="preserve"> or a stateless person, shall have equal right to participate in this price quotation.</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For receiving the hard copy of the invitation for the price quotation, it is necessary to apply to the contracting authority by </w:t>
      </w:r>
      <w:r w:rsidR="00527521">
        <w:rPr>
          <w:rFonts w:ascii="GHEA Grapalat" w:hAnsi="GHEA Grapalat"/>
          <w:b w:val="0"/>
          <w:color w:val="auto"/>
          <w:sz w:val="22"/>
          <w:szCs w:val="16"/>
        </w:rPr>
        <w:t xml:space="preserve">12:00 </w:t>
      </w:r>
      <w:r w:rsidRPr="00726B25">
        <w:rPr>
          <w:rFonts w:ascii="GHEA Grapalat" w:hAnsi="GHEA Grapalat"/>
          <w:b w:val="0"/>
          <w:color w:val="auto"/>
          <w:sz w:val="22"/>
          <w:szCs w:val="16"/>
        </w:rPr>
        <w:t>o'clock of the 7 day from the date of publication of this notice</w:t>
      </w:r>
      <w:r w:rsidRPr="00527521">
        <w:rPr>
          <w:rFonts w:ascii="GHEA Grapalat" w:hAnsi="GHEA Grapalat"/>
          <w:b w:val="0"/>
          <w:color w:val="auto"/>
          <w:sz w:val="22"/>
          <w:szCs w:val="16"/>
        </w:rPr>
        <w:t>. Moreover, an application in writing must be</w:t>
      </w:r>
      <w:r w:rsidRPr="00726B25">
        <w:rPr>
          <w:rFonts w:ascii="GHEA Grapalat" w:hAnsi="GHEA Grapalat"/>
          <w:b w:val="0"/>
          <w:color w:val="auto"/>
          <w:spacing w:val="2"/>
          <w:sz w:val="22"/>
          <w:szCs w:val="16"/>
        </w:rPr>
        <w:t xml:space="preserve"> submitted to the contracting authority for receiving the hard copy of the invitation. The contracting authority shall ensure the free of charge provision of the hard copy of the invitation on the first working day following the receipt of such request. </w:t>
      </w:r>
      <w:r w:rsidRPr="00726B25">
        <w:rPr>
          <w:rFonts w:ascii="GHEA Grapalat" w:hAnsi="GHEA Grapalat"/>
          <w:b w:val="0"/>
          <w:color w:val="auto"/>
          <w:sz w:val="22"/>
          <w:szCs w:val="16"/>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Failure to receive the invitation shall not limit the bidder's right to participate in this procedure.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The bids for the price quotation must be submitted to the following address</w:t>
      </w:r>
      <w:r w:rsidR="008A4B32" w:rsidRPr="00DE2A3B">
        <w:rPr>
          <w:rFonts w:ascii="GHEA Grapalat" w:hAnsi="GHEA Grapalat" w:cs="GHEA Grapalat"/>
          <w:b w:val="0"/>
          <w:i/>
          <w:color w:val="auto"/>
          <w:lang w:val="af-ZA"/>
        </w:rPr>
        <w:t>RA</w:t>
      </w:r>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Kotayq</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Marz</w:t>
      </w:r>
      <w:proofErr w:type="spellEnd"/>
      <w:r w:rsidR="008A4B32" w:rsidRPr="008A4B32">
        <w:rPr>
          <w:rFonts w:ascii="GHEA Grapalat" w:hAnsi="GHEA Grapalat"/>
          <w:b w:val="0"/>
          <w:color w:val="auto"/>
          <w:sz w:val="22"/>
          <w:szCs w:val="16"/>
        </w:rPr>
        <w:t xml:space="preserve">, v </w:t>
      </w:r>
      <w:proofErr w:type="spellStart"/>
      <w:r w:rsidR="008A4B32" w:rsidRPr="008A4B32">
        <w:rPr>
          <w:rFonts w:ascii="GHEA Grapalat" w:hAnsi="GHEA Grapalat"/>
          <w:b w:val="0"/>
          <w:color w:val="auto"/>
          <w:sz w:val="22"/>
          <w:szCs w:val="16"/>
        </w:rPr>
        <w:t>Qanaqeravan</w:t>
      </w:r>
      <w:proofErr w:type="spellEnd"/>
      <w:r w:rsidR="008A4B32" w:rsidRPr="008A4B32">
        <w:rPr>
          <w:rFonts w:ascii="GHEA Grapalat" w:hAnsi="GHEA Grapalat"/>
          <w:b w:val="0"/>
          <w:color w:val="auto"/>
          <w:sz w:val="22"/>
          <w:szCs w:val="16"/>
        </w:rPr>
        <w:t xml:space="preserve"> </w:t>
      </w:r>
      <w:r w:rsidRPr="00726B25">
        <w:rPr>
          <w:rFonts w:ascii="GHEA Grapalat" w:hAnsi="GHEA Grapalat"/>
          <w:b w:val="0"/>
          <w:color w:val="auto"/>
          <w:sz w:val="22"/>
          <w:szCs w:val="16"/>
        </w:rPr>
        <w:t>(address of the contracting authority)</w:t>
      </w:r>
      <w:r w:rsidR="00527521">
        <w:rPr>
          <w:rFonts w:ascii="GHEA Grapalat" w:hAnsi="GHEA Grapalat"/>
          <w:b w:val="0"/>
          <w:color w:val="auto"/>
          <w:sz w:val="22"/>
          <w:szCs w:val="16"/>
        </w:rPr>
        <w:t xml:space="preserve"> </w:t>
      </w:r>
      <w:r w:rsidRPr="00726B25">
        <w:rPr>
          <w:rFonts w:ascii="GHEA Grapalat" w:hAnsi="GHEA Grapalat"/>
          <w:b w:val="0"/>
          <w:color w:val="auto"/>
          <w:sz w:val="22"/>
          <w:szCs w:val="16"/>
        </w:rPr>
        <w:t xml:space="preserve">in hard copy, by </w:t>
      </w:r>
      <w:r w:rsidR="00527521">
        <w:rPr>
          <w:rFonts w:ascii="GHEA Grapalat" w:hAnsi="GHEA Grapalat"/>
          <w:b w:val="0"/>
          <w:color w:val="auto"/>
          <w:sz w:val="22"/>
          <w:szCs w:val="16"/>
        </w:rPr>
        <w:t xml:space="preserve">12:00 </w:t>
      </w:r>
      <w:r w:rsidRPr="00726B25">
        <w:rPr>
          <w:rFonts w:ascii="GHEA Grapalat" w:hAnsi="GHEA Grapalat"/>
          <w:b w:val="0"/>
          <w:color w:val="auto"/>
          <w:sz w:val="22"/>
          <w:szCs w:val="16"/>
        </w:rPr>
        <w:t xml:space="preserve">o'clock of the 7day from the date of publication of this notice.  The bids may, in addition to Armenian, also be submitted in English or Russian.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The bid opening will take place at the following address: </w:t>
      </w:r>
      <w:r w:rsidR="008A4B32" w:rsidRPr="008A4B32">
        <w:rPr>
          <w:rFonts w:ascii="GHEA Grapalat" w:hAnsi="GHEA Grapalat"/>
          <w:b w:val="0"/>
          <w:color w:val="auto"/>
          <w:sz w:val="22"/>
          <w:szCs w:val="16"/>
        </w:rPr>
        <w:t xml:space="preserve">RA, </w:t>
      </w:r>
      <w:proofErr w:type="spellStart"/>
      <w:r w:rsidR="008A4B32" w:rsidRPr="008A4B32">
        <w:rPr>
          <w:rFonts w:ascii="GHEA Grapalat" w:hAnsi="GHEA Grapalat"/>
          <w:b w:val="0"/>
          <w:color w:val="auto"/>
          <w:sz w:val="22"/>
          <w:szCs w:val="16"/>
        </w:rPr>
        <w:t>Kotayq</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Marz</w:t>
      </w:r>
      <w:proofErr w:type="spellEnd"/>
      <w:r w:rsidR="008A4B32" w:rsidRPr="008A4B32">
        <w:rPr>
          <w:rFonts w:ascii="GHEA Grapalat" w:hAnsi="GHEA Grapalat"/>
          <w:b w:val="0"/>
          <w:color w:val="auto"/>
          <w:sz w:val="22"/>
          <w:szCs w:val="16"/>
        </w:rPr>
        <w:t xml:space="preserve">, v </w:t>
      </w:r>
      <w:proofErr w:type="spellStart"/>
      <w:r w:rsidR="008A4B32" w:rsidRPr="008A4B32">
        <w:rPr>
          <w:rFonts w:ascii="GHEA Grapalat" w:hAnsi="GHEA Grapalat"/>
          <w:b w:val="0"/>
          <w:color w:val="auto"/>
          <w:sz w:val="22"/>
          <w:szCs w:val="16"/>
        </w:rPr>
        <w:t>Qanaqeravan</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i</w:t>
      </w:r>
      <w:proofErr w:type="spellEnd"/>
      <w:r w:rsidRPr="00726B25">
        <w:rPr>
          <w:rFonts w:ascii="GHEA Grapalat" w:hAnsi="GHEA Grapalat"/>
          <w:b w:val="0"/>
          <w:color w:val="auto"/>
          <w:sz w:val="22"/>
          <w:szCs w:val="16"/>
        </w:rPr>
        <w:t xml:space="preserve">, on </w:t>
      </w:r>
      <w:r w:rsidR="00336E0C" w:rsidRPr="00726B25">
        <w:rPr>
          <w:rFonts w:ascii="GHEA Grapalat" w:hAnsi="GHEA Grapalat"/>
          <w:b w:val="0"/>
          <w:color w:val="auto"/>
          <w:sz w:val="22"/>
          <w:szCs w:val="16"/>
        </w:rPr>
        <w:t>the 7day from the date of publication of this notice</w:t>
      </w:r>
      <w:r w:rsidRPr="00527521">
        <w:rPr>
          <w:rFonts w:ascii="GHEA Grapalat" w:hAnsi="GHEA Grapalat"/>
          <w:b w:val="0"/>
          <w:color w:val="auto"/>
          <w:sz w:val="22"/>
          <w:szCs w:val="16"/>
        </w:rPr>
        <w:t xml:space="preserve">, at </w:t>
      </w:r>
      <w:r w:rsidR="00EE0E63" w:rsidRPr="00527521">
        <w:rPr>
          <w:rFonts w:ascii="GHEA Grapalat" w:hAnsi="GHEA Grapalat"/>
          <w:b w:val="0"/>
          <w:color w:val="auto"/>
          <w:sz w:val="22"/>
          <w:szCs w:val="16"/>
        </w:rPr>
        <w:t>1</w:t>
      </w:r>
      <w:r w:rsidR="00527521">
        <w:rPr>
          <w:rFonts w:ascii="GHEA Grapalat" w:hAnsi="GHEA Grapalat"/>
          <w:b w:val="0"/>
          <w:color w:val="auto"/>
          <w:sz w:val="22"/>
          <w:szCs w:val="16"/>
        </w:rPr>
        <w:t>2</w:t>
      </w:r>
      <w:r w:rsidR="00EE0E63" w:rsidRPr="00527521">
        <w:rPr>
          <w:rFonts w:ascii="GHEA Grapalat" w:hAnsi="GHEA Grapalat"/>
          <w:b w:val="0"/>
          <w:color w:val="auto"/>
          <w:sz w:val="22"/>
          <w:szCs w:val="16"/>
        </w:rPr>
        <w:t>:00</w:t>
      </w:r>
      <w:r w:rsidR="00527521">
        <w:rPr>
          <w:rFonts w:ascii="GHEA Grapalat" w:hAnsi="GHEA Grapalat"/>
          <w:b w:val="0"/>
          <w:color w:val="auto"/>
          <w:sz w:val="22"/>
          <w:szCs w:val="16"/>
        </w:rPr>
        <w:t xml:space="preserve"> </w:t>
      </w:r>
      <w:r w:rsidRPr="00726B25">
        <w:rPr>
          <w:rFonts w:ascii="GHEA Grapalat" w:hAnsi="GHEA Grapalat"/>
          <w:b w:val="0"/>
          <w:color w:val="auto"/>
          <w:sz w:val="22"/>
          <w:szCs w:val="16"/>
        </w:rPr>
        <w:t xml:space="preserve">o'clock.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The appeals concerning this procedure must </w:t>
      </w:r>
      <w:proofErr w:type="spellStart"/>
      <w:r w:rsidRPr="00726B25">
        <w:rPr>
          <w:rFonts w:ascii="GHEA Grapalat" w:hAnsi="GHEA Grapalat"/>
          <w:b w:val="0"/>
          <w:color w:val="auto"/>
          <w:sz w:val="22"/>
          <w:szCs w:val="16"/>
        </w:rPr>
        <w:t>by</w:t>
      </w:r>
      <w:proofErr w:type="spellEnd"/>
      <w:r w:rsidRPr="00726B25">
        <w:rPr>
          <w:rFonts w:ascii="GHEA Grapalat" w:hAnsi="GHEA Grapalat"/>
          <w:b w:val="0"/>
          <w:color w:val="auto"/>
          <w:sz w:val="22"/>
          <w:szCs w:val="16"/>
        </w:rPr>
        <w:t xml:space="preserve"> filed to the Procurement Appeals Board, to the following address: </w:t>
      </w:r>
      <w:proofErr w:type="spellStart"/>
      <w:r w:rsidRPr="00726B25">
        <w:rPr>
          <w:rFonts w:ascii="GHEA Grapalat" w:hAnsi="GHEA Grapalat"/>
          <w:b w:val="0"/>
          <w:color w:val="auto"/>
          <w:sz w:val="22"/>
          <w:szCs w:val="16"/>
        </w:rPr>
        <w:t>Melik-Adamyan</w:t>
      </w:r>
      <w:proofErr w:type="spellEnd"/>
      <w:r w:rsidRPr="00726B25">
        <w:rPr>
          <w:rFonts w:ascii="GHEA Grapalat" w:hAnsi="GHEA Grapalat"/>
          <w:b w:val="0"/>
          <w:color w:val="auto"/>
          <w:sz w:val="22"/>
          <w:szCs w:val="16"/>
        </w:rPr>
        <w:t xml:space="preserve"> St. </w:t>
      </w:r>
      <w:proofErr w:type="gramStart"/>
      <w:r w:rsidRPr="00726B25">
        <w:rPr>
          <w:rFonts w:ascii="GHEA Grapalat" w:hAnsi="GHEA Grapalat"/>
          <w:b w:val="0"/>
          <w:color w:val="auto"/>
          <w:sz w:val="22"/>
          <w:szCs w:val="16"/>
        </w:rPr>
        <w:t>1.,</w:t>
      </w:r>
      <w:proofErr w:type="gramEnd"/>
      <w:r w:rsidRPr="00726B25">
        <w:rPr>
          <w:rFonts w:ascii="GHEA Grapalat" w:hAnsi="GHEA Grapalat"/>
          <w:b w:val="0"/>
          <w:color w:val="auto"/>
          <w:sz w:val="22"/>
          <w:szCs w:val="16"/>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For receiving additional information concerning this notice, you may apply to </w:t>
      </w:r>
      <w:r w:rsidR="00527521">
        <w:rPr>
          <w:rFonts w:ascii="GHEA Grapalat" w:hAnsi="GHEA Grapalat"/>
          <w:b w:val="0"/>
          <w:color w:val="auto"/>
          <w:sz w:val="22"/>
          <w:szCs w:val="16"/>
        </w:rPr>
        <w:t xml:space="preserve">T. </w:t>
      </w:r>
      <w:proofErr w:type="spellStart"/>
      <w:r w:rsidR="00527521">
        <w:rPr>
          <w:rFonts w:ascii="GHEA Grapalat" w:hAnsi="GHEA Grapalat"/>
          <w:b w:val="0"/>
          <w:color w:val="auto"/>
          <w:sz w:val="22"/>
          <w:szCs w:val="16"/>
        </w:rPr>
        <w:t>Hovhannisyan</w:t>
      </w:r>
      <w:proofErr w:type="spellEnd"/>
      <w:r w:rsidRPr="00726B25">
        <w:rPr>
          <w:rFonts w:ascii="GHEA Grapalat" w:hAnsi="GHEA Grapalat"/>
          <w:b w:val="0"/>
          <w:color w:val="auto"/>
          <w:sz w:val="22"/>
          <w:szCs w:val="16"/>
        </w:rPr>
        <w:t>, Secretary of the Evaluation Commission</w:t>
      </w:r>
    </w:p>
    <w:p w:rsidR="00DE4CE8" w:rsidRPr="007F104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Telephone </w:t>
      </w:r>
      <w:r w:rsidRPr="007F1045">
        <w:rPr>
          <w:rFonts w:ascii="GHEA Grapalat" w:hAnsi="GHEA Grapalat"/>
          <w:b w:val="0"/>
          <w:color w:val="auto"/>
          <w:sz w:val="22"/>
          <w:szCs w:val="16"/>
        </w:rPr>
        <w:t>+374</w:t>
      </w:r>
      <w:r w:rsidR="00527521">
        <w:rPr>
          <w:rFonts w:ascii="GHEA Grapalat" w:hAnsi="GHEA Grapalat"/>
          <w:b w:val="0"/>
          <w:color w:val="auto"/>
          <w:sz w:val="22"/>
          <w:szCs w:val="16"/>
        </w:rPr>
        <w:t xml:space="preserve"> 94070166</w:t>
      </w:r>
    </w:p>
    <w:p w:rsidR="00DE4CE8" w:rsidRPr="007F104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E-mail</w:t>
      </w:r>
      <w:r w:rsidR="00527521">
        <w:rPr>
          <w:rFonts w:ascii="GHEA Grapalat" w:hAnsi="GHEA Grapalat"/>
          <w:b w:val="0"/>
          <w:color w:val="auto"/>
          <w:sz w:val="22"/>
          <w:szCs w:val="16"/>
        </w:rPr>
        <w:t>: tatevik.hovhannisyan@osllc.am</w:t>
      </w:r>
    </w:p>
    <w:p w:rsidR="00DE4CE8" w:rsidRPr="007F104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Contracting authority </w:t>
      </w:r>
      <w:r w:rsidRPr="007F1045">
        <w:rPr>
          <w:rFonts w:ascii="GHEA Grapalat" w:hAnsi="GHEA Grapalat"/>
          <w:b w:val="0"/>
          <w:color w:val="auto"/>
          <w:sz w:val="22"/>
          <w:szCs w:val="16"/>
        </w:rPr>
        <w:t xml:space="preserve">Municipality of </w:t>
      </w:r>
      <w:proofErr w:type="spellStart"/>
      <w:r w:rsidRPr="007F1045">
        <w:rPr>
          <w:rFonts w:ascii="GHEA Grapalat" w:hAnsi="GHEA Grapalat"/>
          <w:b w:val="0"/>
          <w:color w:val="auto"/>
          <w:sz w:val="22"/>
          <w:szCs w:val="16"/>
        </w:rPr>
        <w:t>Kanakeravan</w:t>
      </w:r>
      <w:proofErr w:type="spellEnd"/>
    </w:p>
    <w:p w:rsidR="00AC3B33" w:rsidRPr="00DE4CE8" w:rsidRDefault="00AC3B33">
      <w:pPr>
        <w:rPr>
          <w:sz w:val="30"/>
        </w:rPr>
      </w:pPr>
    </w:p>
    <w:sectPr w:rsidR="00AC3B33" w:rsidRPr="00DE4CE8" w:rsidSect="00DE4CE8">
      <w:pgSz w:w="12240" w:h="15840"/>
      <w:pgMar w:top="720" w:right="720" w:bottom="144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E6433"/>
    <w:rsid w:val="001F4572"/>
    <w:rsid w:val="00336E0C"/>
    <w:rsid w:val="003A2134"/>
    <w:rsid w:val="00420B52"/>
    <w:rsid w:val="00464E15"/>
    <w:rsid w:val="00527521"/>
    <w:rsid w:val="005E6433"/>
    <w:rsid w:val="0066123C"/>
    <w:rsid w:val="00726B25"/>
    <w:rsid w:val="007345D9"/>
    <w:rsid w:val="007F1045"/>
    <w:rsid w:val="008A4B32"/>
    <w:rsid w:val="009E5648"/>
    <w:rsid w:val="00AC3B33"/>
    <w:rsid w:val="00AE3767"/>
    <w:rsid w:val="00DD1622"/>
    <w:rsid w:val="00DE2983"/>
    <w:rsid w:val="00DE4CE8"/>
    <w:rsid w:val="00EE0E63"/>
    <w:rsid w:val="00F678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CE8"/>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qFormat/>
    <w:rsid w:val="00DE4CE8"/>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E4CE8"/>
    <w:rPr>
      <w:rFonts w:ascii="Arial LatArm" w:eastAsia="Times New Roman" w:hAnsi="Arial LatArm" w:cs="Times New Roman"/>
      <w:b/>
      <w:color w:val="0000F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CE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E4CE8"/>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E4CE8"/>
    <w:rPr>
      <w:rFonts w:ascii="Arial LatArm" w:eastAsia="Times New Roman" w:hAnsi="Arial LatArm" w:cs="Times New Roman"/>
      <w:b/>
      <w:color w:val="0000FF"/>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517</Words>
  <Characters>2951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dc:creator>
  <cp:keywords/>
  <dc:description/>
  <cp:lastModifiedBy>User</cp:lastModifiedBy>
  <cp:revision>11</cp:revision>
  <dcterms:created xsi:type="dcterms:W3CDTF">2020-01-14T15:30:00Z</dcterms:created>
  <dcterms:modified xsi:type="dcterms:W3CDTF">2020-07-10T07:54:00Z</dcterms:modified>
</cp:coreProperties>
</file>